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F9" w:rsidRDefault="00C94541" w:rsidP="00C9454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بهم ریختگی صرف ریسک چیست؟</w:t>
      </w:r>
    </w:p>
    <w:p w:rsidR="00E30FF1" w:rsidRDefault="000627F9" w:rsidP="00E30FF1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7B977F68" wp14:editId="7DFFA4AD">
            <wp:simplePos x="0" y="0"/>
            <wp:positionH relativeFrom="column">
              <wp:posOffset>-66675</wp:posOffset>
            </wp:positionH>
            <wp:positionV relativeFrom="paragraph">
              <wp:posOffset>370840</wp:posOffset>
            </wp:positionV>
            <wp:extent cx="24003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29" y="21355"/>
                <wp:lineTo x="214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havioral-economic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541">
        <w:rPr>
          <w:rFonts w:cs="B Nazanin" w:hint="cs"/>
          <w:sz w:val="24"/>
          <w:szCs w:val="24"/>
          <w:rtl/>
          <w:lang w:bidi="fa-IR"/>
        </w:rPr>
        <w:t>بهم ریختگی صرف ریسک را می توان  پدیده ا</w:t>
      </w:r>
      <w:r w:rsidR="00E30FF1">
        <w:rPr>
          <w:rFonts w:cs="B Nazanin" w:hint="cs"/>
          <w:sz w:val="24"/>
          <w:szCs w:val="24"/>
          <w:rtl/>
          <w:lang w:bidi="fa-IR"/>
        </w:rPr>
        <w:t>ی نامید که می تواند بی قاعدگی</w:t>
      </w:r>
      <w:r w:rsidR="00C94541">
        <w:rPr>
          <w:rFonts w:cs="B Nazanin" w:hint="cs"/>
          <w:sz w:val="24"/>
          <w:szCs w:val="24"/>
          <w:rtl/>
          <w:lang w:bidi="fa-IR"/>
        </w:rPr>
        <w:t xml:space="preserve"> بازده بیش</w:t>
      </w:r>
      <w:r w:rsidR="00E30FF1">
        <w:rPr>
          <w:rFonts w:cs="B Nazanin" w:hint="cs"/>
          <w:sz w:val="24"/>
          <w:szCs w:val="24"/>
          <w:rtl/>
          <w:lang w:bidi="fa-IR"/>
        </w:rPr>
        <w:t xml:space="preserve">تر سهام را نسبت به اوراق قرضه </w:t>
      </w:r>
      <w:r w:rsidR="00C94541">
        <w:rPr>
          <w:rFonts w:cs="B Nazanin" w:hint="cs"/>
          <w:sz w:val="24"/>
          <w:szCs w:val="24"/>
          <w:rtl/>
          <w:lang w:bidi="fa-IR"/>
        </w:rPr>
        <w:t xml:space="preserve">نشان دهد. طی این قرن در ایالات متحده، میانگین بازده اضافی سهام نسبت به اوراق قرضه حدود به </w:t>
      </w:r>
      <w:bookmarkStart w:id="0" w:name="_GoBack"/>
      <w:bookmarkEnd w:id="0"/>
      <w:r w:rsidR="00C94541">
        <w:rPr>
          <w:rFonts w:cs="B Nazanin" w:hint="cs"/>
          <w:sz w:val="24"/>
          <w:szCs w:val="24"/>
          <w:rtl/>
          <w:lang w:bidi="fa-IR"/>
        </w:rPr>
        <w:t>6 درصد می باشد و</w:t>
      </w:r>
      <w:r w:rsidR="00E30FF1">
        <w:rPr>
          <w:rFonts w:cs="B Nazanin" w:hint="cs"/>
          <w:sz w:val="24"/>
          <w:szCs w:val="24"/>
          <w:rtl/>
          <w:lang w:bidi="fa-IR"/>
        </w:rPr>
        <w:t xml:space="preserve"> همیشه فرض بر آن بود که</w:t>
      </w:r>
      <w:r w:rsidR="00C94541">
        <w:rPr>
          <w:rFonts w:cs="B Nazanin" w:hint="cs"/>
          <w:sz w:val="24"/>
          <w:szCs w:val="24"/>
          <w:rtl/>
          <w:lang w:bidi="fa-IR"/>
        </w:rPr>
        <w:t xml:space="preserve"> این</w:t>
      </w:r>
      <w:r w:rsidR="00226A0F">
        <w:rPr>
          <w:rFonts w:cs="B Nazanin" w:hint="cs"/>
          <w:sz w:val="24"/>
          <w:szCs w:val="24"/>
          <w:rtl/>
          <w:lang w:bidi="fa-IR"/>
        </w:rPr>
        <w:t xml:space="preserve"> موضوع</w:t>
      </w:r>
      <w:r w:rsidR="00C94541">
        <w:rPr>
          <w:rFonts w:cs="B Nazanin" w:hint="cs"/>
          <w:sz w:val="24"/>
          <w:szCs w:val="24"/>
          <w:rtl/>
          <w:lang w:bidi="fa-IR"/>
        </w:rPr>
        <w:t xml:space="preserve"> نشان دهنده ریسک سهام نسبت به بی ریسک بودن اوراق قرضه دولتی می باشد.</w:t>
      </w:r>
      <w:r w:rsidR="00E30FF1">
        <w:rPr>
          <w:rFonts w:cs="B Nazanin" w:hint="cs"/>
          <w:sz w:val="24"/>
          <w:szCs w:val="24"/>
          <w:rtl/>
          <w:lang w:bidi="fa-IR"/>
        </w:rPr>
        <w:t xml:space="preserve"> اما بعد مشخص شد که این میزان افزایش در مقدار بازده</w:t>
      </w:r>
      <w:r w:rsidR="00226A0F">
        <w:rPr>
          <w:rFonts w:cs="B Nazanin" w:hint="cs"/>
          <w:sz w:val="24"/>
          <w:szCs w:val="24"/>
          <w:rtl/>
          <w:lang w:bidi="fa-IR"/>
        </w:rPr>
        <w:t>،</w:t>
      </w:r>
      <w:r w:rsidR="00E30FF1">
        <w:rPr>
          <w:rFonts w:cs="B Nazanin" w:hint="cs"/>
          <w:sz w:val="24"/>
          <w:szCs w:val="24"/>
          <w:rtl/>
          <w:lang w:bidi="fa-IR"/>
        </w:rPr>
        <w:t xml:space="preserve"> تماما به دلیل ریسک سهام نیست و ریسک گریزی سهامداران نیز در این موضوع دخیل می باشد. این موضوع به این معنا می باشد که سهامداران بیش از چیزی که انتظار می رفت ریسک گریز می باشند. و این ریسک گریزی سبب آن می شود که بازده بیشتری را نسبت به</w:t>
      </w:r>
      <w:r w:rsidR="00226A0F">
        <w:rPr>
          <w:rFonts w:cs="B Nazanin" w:hint="cs"/>
          <w:sz w:val="24"/>
          <w:szCs w:val="24"/>
          <w:rtl/>
          <w:lang w:bidi="fa-IR"/>
        </w:rPr>
        <w:t xml:space="preserve"> نگه داری</w:t>
      </w:r>
      <w:r w:rsidR="00E30FF1">
        <w:rPr>
          <w:rFonts w:cs="B Nazanin" w:hint="cs"/>
          <w:sz w:val="24"/>
          <w:szCs w:val="24"/>
          <w:rtl/>
          <w:lang w:bidi="fa-IR"/>
        </w:rPr>
        <w:t xml:space="preserve"> سهام موجود اتخاذ نمایند. </w:t>
      </w:r>
    </w:p>
    <w:p w:rsidR="004E2B61" w:rsidRDefault="00E30FF1" w:rsidP="00E30FF1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این موضوع در ابتدای امر یک </w:t>
      </w:r>
      <w:r w:rsidR="004E2B61">
        <w:rPr>
          <w:rFonts w:cs="B Nazanin" w:hint="cs"/>
          <w:sz w:val="24"/>
          <w:szCs w:val="24"/>
          <w:rtl/>
          <w:lang w:bidi="fa-IR"/>
        </w:rPr>
        <w:t>راز برای جوامع مالی بود. به عقیده برخی از آنان</w:t>
      </w:r>
      <w:r>
        <w:rPr>
          <w:rFonts w:cs="B Nazanin" w:hint="cs"/>
          <w:sz w:val="24"/>
          <w:szCs w:val="24"/>
          <w:rtl/>
          <w:lang w:bidi="fa-IR"/>
        </w:rPr>
        <w:t xml:space="preserve">، </w:t>
      </w:r>
      <w:r w:rsidR="004E2B61">
        <w:rPr>
          <w:rFonts w:cs="B Nazanin" w:hint="cs"/>
          <w:sz w:val="24"/>
          <w:szCs w:val="24"/>
          <w:rtl/>
          <w:lang w:bidi="fa-IR"/>
        </w:rPr>
        <w:t>تفاوت در نرخ بازده بدون ریسک و بازده سهام بسیار بیشتر از چیزی است که ما آن را جبران ریسک به عنوان ریسک گریزی سرمایه گذاران</w:t>
      </w:r>
      <w:r w:rsidR="00226A0F">
        <w:rPr>
          <w:rFonts w:cs="B Nazanin" w:hint="cs"/>
          <w:sz w:val="24"/>
          <w:szCs w:val="24"/>
          <w:rtl/>
          <w:lang w:bidi="fa-IR"/>
        </w:rPr>
        <w:t xml:space="preserve"> قلمداد</w:t>
      </w:r>
      <w:r w:rsidR="004E2B61">
        <w:rPr>
          <w:rFonts w:cs="B Nazanin" w:hint="cs"/>
          <w:sz w:val="24"/>
          <w:szCs w:val="24"/>
          <w:rtl/>
          <w:lang w:bidi="fa-IR"/>
        </w:rPr>
        <w:t xml:space="preserve"> نماییم.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4E2B61">
        <w:rPr>
          <w:rFonts w:cs="B Nazanin" w:hint="cs"/>
          <w:sz w:val="24"/>
          <w:szCs w:val="24"/>
          <w:rtl/>
          <w:lang w:bidi="fa-IR"/>
        </w:rPr>
        <w:t>بنابراین، این تفاوت در بازده باید بسیار کمتر از 6 درصد موجود باشد.</w:t>
      </w:r>
    </w:p>
    <w:p w:rsidR="00C94541" w:rsidRDefault="004E2B61" w:rsidP="004E2B61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مطالعات بیشتر در این موضوع، منجر به آن شد که توضیحات و دلایل متفاوت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 تری را نسبت به آن به کار بندند به عنوان مثال یکی از دلایل را مسائل کلان اقتصادی قلمداد نمودند و دیگ</w:t>
      </w:r>
      <w:r w:rsidR="00226A0F">
        <w:rPr>
          <w:rFonts w:cs="B Nazanin" w:hint="cs"/>
          <w:sz w:val="24"/>
          <w:szCs w:val="24"/>
          <w:rtl/>
          <w:lang w:bidi="fa-IR"/>
        </w:rPr>
        <w:t>ر اینکه چشم انداز سرمایه گذار می تواند</w:t>
      </w:r>
      <w:r>
        <w:rPr>
          <w:rFonts w:cs="B Nazanin" w:hint="cs"/>
          <w:sz w:val="24"/>
          <w:szCs w:val="24"/>
          <w:rtl/>
          <w:lang w:bidi="fa-IR"/>
        </w:rPr>
        <w:t xml:space="preserve"> به عنوان دلیلی دیگر برا</w:t>
      </w:r>
      <w:r w:rsidR="00226A0F">
        <w:rPr>
          <w:rFonts w:cs="B Nazanin" w:hint="cs"/>
          <w:sz w:val="24"/>
          <w:szCs w:val="24"/>
          <w:rtl/>
          <w:lang w:bidi="fa-IR"/>
        </w:rPr>
        <w:t>ی توضیح این موضوع به میان آورده شود</w:t>
      </w:r>
      <w:r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4E2B61" w:rsidRDefault="00226A0F" w:rsidP="004E2B61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اما به هر حال و</w:t>
      </w:r>
      <w:r w:rsidR="004E2B61">
        <w:rPr>
          <w:rFonts w:cs="B Nazanin" w:hint="cs"/>
          <w:sz w:val="24"/>
          <w:szCs w:val="24"/>
          <w:rtl/>
          <w:lang w:bidi="fa-IR"/>
        </w:rPr>
        <w:t xml:space="preserve"> بدون توجه به اینکه چه دلیلی برای این موضوع آورده </w:t>
      </w:r>
      <w:r>
        <w:rPr>
          <w:rFonts w:cs="B Nazanin" w:hint="cs"/>
          <w:sz w:val="24"/>
          <w:szCs w:val="24"/>
          <w:rtl/>
          <w:lang w:bidi="fa-IR"/>
        </w:rPr>
        <w:t xml:space="preserve">می </w:t>
      </w:r>
      <w:r w:rsidR="004E2B61">
        <w:rPr>
          <w:rFonts w:cs="B Nazanin" w:hint="cs"/>
          <w:sz w:val="24"/>
          <w:szCs w:val="24"/>
          <w:rtl/>
          <w:lang w:bidi="fa-IR"/>
        </w:rPr>
        <w:t xml:space="preserve">شود، اهمیت این موضوع در آن است که سرمایه گذاران برای </w:t>
      </w:r>
      <w:r>
        <w:rPr>
          <w:rFonts w:cs="B Nazanin" w:hint="cs"/>
          <w:sz w:val="24"/>
          <w:szCs w:val="24"/>
          <w:rtl/>
          <w:lang w:bidi="fa-IR"/>
        </w:rPr>
        <w:t xml:space="preserve">نگه داری سهام موجود بازده بسیار بالایی را دریافت می نمایند. </w:t>
      </w:r>
    </w:p>
    <w:p w:rsidR="00C94541" w:rsidRDefault="00C94541" w:rsidP="00E30FF1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94541" w:rsidRPr="00C94541" w:rsidRDefault="00C94541" w:rsidP="00C94541">
      <w:pPr>
        <w:bidi/>
        <w:rPr>
          <w:rFonts w:cs="B Nazanin"/>
          <w:sz w:val="24"/>
          <w:szCs w:val="24"/>
          <w:rtl/>
          <w:lang w:bidi="fa-IR"/>
        </w:rPr>
      </w:pPr>
    </w:p>
    <w:sectPr w:rsidR="00C94541" w:rsidRPr="00C945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F9" w:rsidRDefault="009F44F9" w:rsidP="003511F2">
      <w:pPr>
        <w:spacing w:after="0" w:line="240" w:lineRule="auto"/>
      </w:pPr>
      <w:r>
        <w:separator/>
      </w:r>
    </w:p>
  </w:endnote>
  <w:endnote w:type="continuationSeparator" w:id="0">
    <w:p w:rsidR="009F44F9" w:rsidRDefault="009F44F9" w:rsidP="0035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F9" w:rsidRDefault="009F44F9" w:rsidP="003511F2">
      <w:pPr>
        <w:spacing w:after="0" w:line="240" w:lineRule="auto"/>
      </w:pPr>
      <w:r>
        <w:separator/>
      </w:r>
    </w:p>
  </w:footnote>
  <w:footnote w:type="continuationSeparator" w:id="0">
    <w:p w:rsidR="009F44F9" w:rsidRDefault="009F44F9" w:rsidP="0035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1F2" w:rsidRPr="0090234F" w:rsidRDefault="003511F2" w:rsidP="003511F2">
    <w:pPr>
      <w:pStyle w:val="Header"/>
      <w:rPr>
        <w:rFonts w:cs="B Badr"/>
        <w:b/>
        <w:bCs/>
        <w:color w:val="1F3864" w:themeColor="accent5" w:themeShade="80"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B9F81" wp14:editId="53C2E078">
              <wp:simplePos x="0" y="0"/>
              <wp:positionH relativeFrom="column">
                <wp:posOffset>0</wp:posOffset>
              </wp:positionH>
              <wp:positionV relativeFrom="paragraph">
                <wp:posOffset>518490</wp:posOffset>
              </wp:positionV>
              <wp:extent cx="5618074" cy="0"/>
              <wp:effectExtent l="0" t="0" r="2095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8074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2ED40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0.85pt" to="442.3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" strokecolor="black [3200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62A35CE" wp14:editId="4C5F1459">
          <wp:extent cx="397856" cy="460857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856" cy="460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3548">
      <w:rPr>
        <w:b/>
        <w:bCs/>
        <w:i/>
        <w:iCs/>
        <w:color w:val="1F3864" w:themeColor="accent5" w:themeShade="80"/>
        <w:sz w:val="24"/>
        <w:szCs w:val="24"/>
        <w:lang w:bidi="fa-IR"/>
      </w:rPr>
      <w:t>Modirinfo.com</w:t>
    </w:r>
    <w:r>
      <w:rPr>
        <w:b/>
        <w:bCs/>
        <w:i/>
        <w:iCs/>
        <w:color w:val="1F3864" w:themeColor="accent5" w:themeShade="80"/>
        <w:sz w:val="24"/>
        <w:szCs w:val="24"/>
        <w:lang w:bidi="fa-IR"/>
      </w:rPr>
      <w:t xml:space="preserve">                                                                                  </w:t>
    </w:r>
    <w:r>
      <w:rPr>
        <w:rFonts w:hint="cs"/>
        <w:b/>
        <w:bCs/>
        <w:i/>
        <w:iCs/>
        <w:color w:val="1F3864" w:themeColor="accent5" w:themeShade="80"/>
        <w:sz w:val="24"/>
        <w:szCs w:val="24"/>
        <w:rtl/>
        <w:lang w:bidi="fa-IR"/>
      </w:rPr>
      <w:t xml:space="preserve"> </w:t>
    </w:r>
    <w:r w:rsidRPr="009869EA">
      <w:rPr>
        <w:rFonts w:cs="B Badr" w:hint="cs"/>
        <w:b/>
        <w:bCs/>
        <w:color w:val="1F3864" w:themeColor="accent5" w:themeShade="80"/>
        <w:rtl/>
        <w:lang w:bidi="fa-IR"/>
      </w:rPr>
      <w:t xml:space="preserve"> م</w:t>
    </w:r>
    <w:r>
      <w:rPr>
        <w:rFonts w:cs="B Badr" w:hint="cs"/>
        <w:b/>
        <w:bCs/>
        <w:color w:val="1F3864" w:themeColor="accent5" w:themeShade="80"/>
        <w:rtl/>
        <w:lang w:bidi="fa-IR"/>
      </w:rPr>
      <w:t>قالات کوتاه</w:t>
    </w:r>
    <w:r w:rsidRPr="009869EA">
      <w:rPr>
        <w:rFonts w:ascii="Times New Roman" w:hAnsi="Times New Roman" w:cs="Times New Roman" w:hint="cs"/>
        <w:b/>
        <w:bCs/>
        <w:color w:val="1F3864" w:themeColor="accent5" w:themeShade="80"/>
        <w:rtl/>
        <w:lang w:bidi="fa-IR"/>
      </w:rPr>
      <w:t>│</w:t>
    </w:r>
    <w:r w:rsidRPr="009869EA">
      <w:rPr>
        <w:rFonts w:cs="B Badr" w:hint="cs"/>
        <w:b/>
        <w:bCs/>
        <w:color w:val="1F3864" w:themeColor="accent5" w:themeShade="80"/>
        <w:rtl/>
        <w:lang w:bidi="fa-IR"/>
      </w:rPr>
      <w:t xml:space="preserve">مدیران </w:t>
    </w:r>
    <w:r>
      <w:rPr>
        <w:rFonts w:cs="B Badr" w:hint="cs"/>
        <w:b/>
        <w:bCs/>
        <w:color w:val="1F3864" w:themeColor="accent5" w:themeShade="80"/>
        <w:rtl/>
        <w:lang w:bidi="fa-IR"/>
      </w:rPr>
      <w:t>مالی</w:t>
    </w:r>
  </w:p>
  <w:p w:rsidR="003511F2" w:rsidRDefault="003511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41"/>
    <w:rsid w:val="000627F9"/>
    <w:rsid w:val="00071BFA"/>
    <w:rsid w:val="000A6545"/>
    <w:rsid w:val="000A6D41"/>
    <w:rsid w:val="00113025"/>
    <w:rsid w:val="00226A0F"/>
    <w:rsid w:val="002E155A"/>
    <w:rsid w:val="003511F2"/>
    <w:rsid w:val="003E1A89"/>
    <w:rsid w:val="00413969"/>
    <w:rsid w:val="004E2B61"/>
    <w:rsid w:val="004E6331"/>
    <w:rsid w:val="0053160D"/>
    <w:rsid w:val="0055547E"/>
    <w:rsid w:val="00583B70"/>
    <w:rsid w:val="00586527"/>
    <w:rsid w:val="00586E78"/>
    <w:rsid w:val="005972E3"/>
    <w:rsid w:val="005B1ADC"/>
    <w:rsid w:val="005F65A2"/>
    <w:rsid w:val="006A3237"/>
    <w:rsid w:val="00751A39"/>
    <w:rsid w:val="007E3DC3"/>
    <w:rsid w:val="009F44F9"/>
    <w:rsid w:val="00A61D66"/>
    <w:rsid w:val="00A746E0"/>
    <w:rsid w:val="00B60A9A"/>
    <w:rsid w:val="00B90F17"/>
    <w:rsid w:val="00BB00FF"/>
    <w:rsid w:val="00BC5D65"/>
    <w:rsid w:val="00C90AC8"/>
    <w:rsid w:val="00C94541"/>
    <w:rsid w:val="00D242A3"/>
    <w:rsid w:val="00DC763D"/>
    <w:rsid w:val="00E30FF1"/>
    <w:rsid w:val="00F2091A"/>
    <w:rsid w:val="00FC2A8E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C0782-4DB7-4DC0-93CA-11FE50F9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1F2"/>
  </w:style>
  <w:style w:type="paragraph" w:styleId="Footer">
    <w:name w:val="footer"/>
    <w:basedOn w:val="Normal"/>
    <w:link w:val="FooterChar"/>
    <w:uiPriority w:val="99"/>
    <w:unhideWhenUsed/>
    <w:rsid w:val="00351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pooria</dc:creator>
  <cp:keywords/>
  <dc:description/>
  <cp:lastModifiedBy>pooria</cp:lastModifiedBy>
  <cp:revision>2</cp:revision>
  <dcterms:created xsi:type="dcterms:W3CDTF">2016-04-20T04:39:00Z</dcterms:created>
  <dcterms:modified xsi:type="dcterms:W3CDTF">2016-04-20T14:36:00Z</dcterms:modified>
</cp:coreProperties>
</file>